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04C" w:rsidRDefault="005C6893" w:rsidP="00D3504C">
      <w:pPr>
        <w:rPr>
          <w:rFonts w:cs="Arial"/>
          <w:szCs w:val="24"/>
        </w:rPr>
      </w:pPr>
      <w:r>
        <w:rPr>
          <w:rFonts w:cs="Arial"/>
          <w:szCs w:val="24"/>
        </w:rPr>
        <w:t>13. September</w:t>
      </w:r>
      <w:r w:rsidR="00FD3220">
        <w:rPr>
          <w:rFonts w:cs="Arial"/>
          <w:szCs w:val="24"/>
        </w:rPr>
        <w:t xml:space="preserve"> 2016</w:t>
      </w:r>
    </w:p>
    <w:p w:rsidR="00D3504C" w:rsidRDefault="00D3504C" w:rsidP="00D3504C">
      <w:pPr>
        <w:rPr>
          <w:rFonts w:cs="Arial"/>
          <w:u w:val="single"/>
        </w:rPr>
      </w:pPr>
    </w:p>
    <w:p w:rsidR="00B6418C" w:rsidRPr="004C207A" w:rsidRDefault="00906456" w:rsidP="00D3504C">
      <w:pPr>
        <w:rPr>
          <w:rFonts w:cs="Arial"/>
          <w:szCs w:val="24"/>
          <w:u w:val="single"/>
        </w:rPr>
      </w:pPr>
      <w:r>
        <w:rPr>
          <w:rFonts w:cs="Arial"/>
          <w:szCs w:val="24"/>
          <w:u w:val="single"/>
        </w:rPr>
        <w:t>Neue</w:t>
      </w:r>
      <w:r w:rsidR="00B6418C">
        <w:rPr>
          <w:rFonts w:cs="Arial"/>
          <w:szCs w:val="24"/>
          <w:u w:val="single"/>
        </w:rPr>
        <w:t xml:space="preserve"> Motorservice</w:t>
      </w:r>
      <w:r>
        <w:rPr>
          <w:rFonts w:cs="Arial"/>
          <w:szCs w:val="24"/>
          <w:u w:val="single"/>
        </w:rPr>
        <w:t xml:space="preserve"> </w:t>
      </w:r>
      <w:r w:rsidR="00B6418C">
        <w:rPr>
          <w:rFonts w:cs="Arial"/>
          <w:szCs w:val="24"/>
          <w:u w:val="single"/>
        </w:rPr>
        <w:t>App</w:t>
      </w:r>
    </w:p>
    <w:p w:rsidR="00D3504C" w:rsidRPr="006941DA" w:rsidRDefault="00D3504C" w:rsidP="00D3504C">
      <w:pPr>
        <w:rPr>
          <w:rFonts w:cs="Arial"/>
          <w:u w:val="single"/>
        </w:rPr>
      </w:pPr>
    </w:p>
    <w:p w:rsidR="00D3504C" w:rsidRDefault="00C71C36" w:rsidP="00D3504C">
      <w:pPr>
        <w:rPr>
          <w:rFonts w:cs="Arial"/>
          <w:b/>
          <w:szCs w:val="24"/>
        </w:rPr>
      </w:pPr>
      <w:r>
        <w:rPr>
          <w:rFonts w:cs="Arial"/>
          <w:b/>
          <w:sz w:val="28"/>
          <w:szCs w:val="28"/>
        </w:rPr>
        <w:t>Ersatzteillieferant erweitert Serviceangebot</w:t>
      </w:r>
    </w:p>
    <w:p w:rsidR="001C587A" w:rsidRPr="00906456" w:rsidRDefault="001C587A" w:rsidP="00D3504C">
      <w:pPr>
        <w:rPr>
          <w:rFonts w:cs="Arial"/>
          <w:b/>
          <w:szCs w:val="24"/>
        </w:rPr>
      </w:pPr>
    </w:p>
    <w:p w:rsidR="00906456" w:rsidRDefault="001C587A" w:rsidP="00906456">
      <w:pPr>
        <w:autoSpaceDE w:val="0"/>
        <w:autoSpaceDN w:val="0"/>
        <w:adjustRightInd w:val="0"/>
        <w:rPr>
          <w:rFonts w:cs="Arial"/>
          <w:color w:val="000000"/>
          <w:szCs w:val="24"/>
          <w:lang w:eastAsia="de-DE"/>
        </w:rPr>
      </w:pPr>
      <w:r>
        <w:rPr>
          <w:rFonts w:cs="Arial"/>
          <w:b/>
          <w:bCs/>
          <w:color w:val="000000"/>
          <w:szCs w:val="24"/>
          <w:lang w:eastAsia="de-DE"/>
        </w:rPr>
        <w:t>Der Online</w:t>
      </w:r>
      <w:r w:rsidR="0069679F">
        <w:rPr>
          <w:rFonts w:cs="Arial"/>
          <w:b/>
          <w:bCs/>
          <w:color w:val="000000"/>
          <w:szCs w:val="24"/>
          <w:lang w:eastAsia="de-DE"/>
        </w:rPr>
        <w:t>-</w:t>
      </w:r>
      <w:r w:rsidR="00431762">
        <w:rPr>
          <w:rFonts w:cs="Arial"/>
          <w:b/>
          <w:bCs/>
          <w:color w:val="000000"/>
          <w:szCs w:val="24"/>
          <w:lang w:eastAsia="de-DE"/>
        </w:rPr>
        <w:t xml:space="preserve">Katalog </w:t>
      </w:r>
      <w:r w:rsidRPr="00833418">
        <w:rPr>
          <w:rFonts w:cs="Arial"/>
          <w:b/>
          <w:bCs/>
          <w:color w:val="000000"/>
          <w:szCs w:val="24"/>
          <w:lang w:eastAsia="de-DE"/>
        </w:rPr>
        <w:t>des Ersatzteil</w:t>
      </w:r>
      <w:r w:rsidR="0069679F">
        <w:rPr>
          <w:rFonts w:cs="Arial"/>
          <w:b/>
          <w:bCs/>
          <w:color w:val="000000"/>
          <w:szCs w:val="24"/>
          <w:lang w:eastAsia="de-DE"/>
        </w:rPr>
        <w:t>spezialisten</w:t>
      </w:r>
      <w:r w:rsidRPr="00833418">
        <w:rPr>
          <w:rFonts w:cs="Arial"/>
          <w:b/>
          <w:bCs/>
          <w:color w:val="000000"/>
          <w:szCs w:val="24"/>
          <w:lang w:eastAsia="de-DE"/>
        </w:rPr>
        <w:t xml:space="preserve"> </w:t>
      </w:r>
      <w:r w:rsidR="00B6418C" w:rsidRPr="00833418">
        <w:rPr>
          <w:rFonts w:cs="Arial"/>
          <w:b/>
          <w:bCs/>
          <w:color w:val="000000"/>
          <w:szCs w:val="24"/>
          <w:lang w:eastAsia="de-DE"/>
        </w:rPr>
        <w:t xml:space="preserve">Motorservice </w:t>
      </w:r>
      <w:r>
        <w:rPr>
          <w:rFonts w:cs="Arial"/>
          <w:b/>
          <w:bCs/>
          <w:color w:val="000000"/>
          <w:szCs w:val="24"/>
          <w:lang w:eastAsia="de-DE"/>
        </w:rPr>
        <w:t xml:space="preserve">ist jetzt auch per Smartphone </w:t>
      </w:r>
      <w:r w:rsidR="00431762">
        <w:rPr>
          <w:rFonts w:cs="Arial"/>
          <w:b/>
          <w:bCs/>
          <w:color w:val="000000"/>
          <w:szCs w:val="24"/>
          <w:lang w:eastAsia="de-DE"/>
        </w:rPr>
        <w:t xml:space="preserve">und Tablet </w:t>
      </w:r>
      <w:r>
        <w:rPr>
          <w:rFonts w:cs="Arial"/>
          <w:b/>
          <w:bCs/>
          <w:color w:val="000000"/>
          <w:szCs w:val="24"/>
          <w:lang w:eastAsia="de-DE"/>
        </w:rPr>
        <w:t>verfügbar. Mit einer neuen App und in zwölf Sprac</w:t>
      </w:r>
      <w:r w:rsidR="004B060A">
        <w:rPr>
          <w:rFonts w:cs="Arial"/>
          <w:b/>
          <w:bCs/>
          <w:color w:val="000000"/>
          <w:szCs w:val="24"/>
          <w:lang w:eastAsia="de-DE"/>
        </w:rPr>
        <w:t>hen können verschiedene Funktionen</w:t>
      </w:r>
      <w:r>
        <w:rPr>
          <w:rFonts w:cs="Arial"/>
          <w:b/>
          <w:bCs/>
          <w:color w:val="000000"/>
          <w:szCs w:val="24"/>
          <w:lang w:eastAsia="de-DE"/>
        </w:rPr>
        <w:t xml:space="preserve"> rund um das Produktsortiment </w:t>
      </w:r>
      <w:r w:rsidR="00431762">
        <w:rPr>
          <w:rFonts w:cs="Arial"/>
          <w:b/>
          <w:bCs/>
          <w:color w:val="000000"/>
          <w:szCs w:val="24"/>
          <w:lang w:eastAsia="de-DE"/>
        </w:rPr>
        <w:t xml:space="preserve">sowie technische Hilfestellungen </w:t>
      </w:r>
      <w:r>
        <w:rPr>
          <w:rFonts w:cs="Arial"/>
          <w:b/>
          <w:bCs/>
          <w:color w:val="000000"/>
          <w:szCs w:val="24"/>
          <w:lang w:eastAsia="de-DE"/>
        </w:rPr>
        <w:t xml:space="preserve">weltweit </w:t>
      </w:r>
      <w:r w:rsidR="00431762">
        <w:rPr>
          <w:rFonts w:cs="Arial"/>
          <w:b/>
          <w:bCs/>
          <w:color w:val="000000"/>
          <w:szCs w:val="24"/>
          <w:lang w:eastAsia="de-DE"/>
        </w:rPr>
        <w:t>mobil</w:t>
      </w:r>
      <w:r>
        <w:rPr>
          <w:rFonts w:cs="Arial"/>
          <w:b/>
          <w:bCs/>
          <w:color w:val="000000"/>
          <w:szCs w:val="24"/>
          <w:lang w:eastAsia="de-DE"/>
        </w:rPr>
        <w:t xml:space="preserve"> abgefragt werden.</w:t>
      </w:r>
    </w:p>
    <w:p w:rsidR="00C71C36" w:rsidRDefault="00C71C36" w:rsidP="00906456">
      <w:pPr>
        <w:autoSpaceDE w:val="0"/>
        <w:autoSpaceDN w:val="0"/>
        <w:adjustRightInd w:val="0"/>
        <w:rPr>
          <w:rFonts w:cs="Arial"/>
          <w:color w:val="000000"/>
          <w:szCs w:val="24"/>
          <w:lang w:eastAsia="de-DE"/>
        </w:rPr>
      </w:pPr>
    </w:p>
    <w:p w:rsidR="00956920" w:rsidRDefault="001C587A" w:rsidP="00906456">
      <w:pPr>
        <w:autoSpaceDE w:val="0"/>
        <w:autoSpaceDN w:val="0"/>
        <w:adjustRightInd w:val="0"/>
        <w:rPr>
          <w:rFonts w:cs="Arial"/>
          <w:color w:val="000000"/>
          <w:szCs w:val="24"/>
          <w:lang w:eastAsia="de-DE"/>
        </w:rPr>
      </w:pPr>
      <w:r>
        <w:rPr>
          <w:rFonts w:cs="Arial"/>
          <w:color w:val="000000"/>
          <w:szCs w:val="24"/>
          <w:lang w:eastAsia="de-DE"/>
        </w:rPr>
        <w:t xml:space="preserve">Die App kann </w:t>
      </w:r>
      <w:r w:rsidR="00431762">
        <w:rPr>
          <w:rFonts w:cs="Arial"/>
          <w:color w:val="000000"/>
          <w:szCs w:val="24"/>
          <w:lang w:eastAsia="de-DE"/>
        </w:rPr>
        <w:t xml:space="preserve">für IOS und Android über den jeweiligen Store </w:t>
      </w:r>
      <w:r>
        <w:rPr>
          <w:rFonts w:cs="Arial"/>
          <w:color w:val="000000"/>
          <w:szCs w:val="24"/>
          <w:lang w:eastAsia="de-DE"/>
        </w:rPr>
        <w:t xml:space="preserve">aufgerufen und installiert werden und spricht gezielt </w:t>
      </w:r>
      <w:r w:rsidR="00301BE1">
        <w:rPr>
          <w:rFonts w:cs="Arial"/>
          <w:color w:val="000000"/>
          <w:szCs w:val="24"/>
          <w:lang w:eastAsia="de-DE"/>
        </w:rPr>
        <w:t>alle</w:t>
      </w:r>
      <w:r>
        <w:rPr>
          <w:rFonts w:cs="Arial"/>
          <w:color w:val="000000"/>
          <w:szCs w:val="24"/>
          <w:lang w:eastAsia="de-DE"/>
        </w:rPr>
        <w:t xml:space="preserve"> an, die mit dem Smartphone </w:t>
      </w:r>
      <w:r w:rsidR="00C71C36">
        <w:rPr>
          <w:rFonts w:cs="Arial"/>
          <w:color w:val="000000"/>
          <w:szCs w:val="24"/>
          <w:lang w:eastAsia="de-DE"/>
        </w:rPr>
        <w:t xml:space="preserve">oder Tablet </w:t>
      </w:r>
      <w:r>
        <w:rPr>
          <w:rFonts w:cs="Arial"/>
          <w:color w:val="000000"/>
          <w:szCs w:val="24"/>
          <w:lang w:eastAsia="de-DE"/>
        </w:rPr>
        <w:t>arbeiten.</w:t>
      </w:r>
    </w:p>
    <w:p w:rsidR="00956920" w:rsidRDefault="00956920" w:rsidP="00956920">
      <w:pPr>
        <w:autoSpaceDE w:val="0"/>
        <w:autoSpaceDN w:val="0"/>
        <w:adjustRightInd w:val="0"/>
        <w:rPr>
          <w:rFonts w:cs="Arial"/>
          <w:color w:val="000000"/>
          <w:szCs w:val="24"/>
          <w:lang w:eastAsia="de-DE"/>
        </w:rPr>
      </w:pPr>
    </w:p>
    <w:p w:rsidR="00956920" w:rsidRPr="00833418" w:rsidRDefault="0069679F" w:rsidP="00956920">
      <w:pPr>
        <w:autoSpaceDE w:val="0"/>
        <w:autoSpaceDN w:val="0"/>
        <w:adjustRightInd w:val="0"/>
        <w:rPr>
          <w:rFonts w:cs="Arial"/>
          <w:szCs w:val="24"/>
          <w:lang w:eastAsia="de-DE"/>
        </w:rPr>
      </w:pPr>
      <w:r>
        <w:rPr>
          <w:rFonts w:cs="Arial"/>
          <w:szCs w:val="24"/>
          <w:lang w:eastAsia="de-DE"/>
        </w:rPr>
        <w:t xml:space="preserve">Ein </w:t>
      </w:r>
      <w:r w:rsidR="00956920" w:rsidRPr="00833418">
        <w:rPr>
          <w:rFonts w:cs="Arial"/>
          <w:szCs w:val="24"/>
          <w:lang w:eastAsia="de-DE"/>
        </w:rPr>
        <w:t xml:space="preserve">praktisches Beispiel für die </w:t>
      </w:r>
      <w:r>
        <w:rPr>
          <w:rFonts w:cs="Arial"/>
          <w:szCs w:val="24"/>
          <w:lang w:eastAsia="de-DE"/>
        </w:rPr>
        <w:t xml:space="preserve">einfache </w:t>
      </w:r>
      <w:r w:rsidR="00956920" w:rsidRPr="00833418">
        <w:rPr>
          <w:rFonts w:cs="Arial"/>
          <w:szCs w:val="24"/>
          <w:lang w:eastAsia="de-DE"/>
        </w:rPr>
        <w:t>Anwendung der neuen Serviceleistung</w:t>
      </w:r>
      <w:r>
        <w:rPr>
          <w:rFonts w:cs="Arial"/>
          <w:szCs w:val="24"/>
          <w:lang w:eastAsia="de-DE"/>
        </w:rPr>
        <w:t>:</w:t>
      </w:r>
      <w:r w:rsidR="00956920" w:rsidRPr="00833418">
        <w:rPr>
          <w:rFonts w:cs="Arial"/>
          <w:szCs w:val="24"/>
          <w:lang w:eastAsia="de-DE"/>
        </w:rPr>
        <w:t xml:space="preserve"> bei einem Fahrzeugschaden </w:t>
      </w:r>
      <w:r>
        <w:rPr>
          <w:rFonts w:cs="Arial"/>
          <w:szCs w:val="24"/>
          <w:lang w:eastAsia="de-DE"/>
        </w:rPr>
        <w:t xml:space="preserve">müssen lediglich </w:t>
      </w:r>
      <w:r w:rsidR="00956920" w:rsidRPr="00833418">
        <w:rPr>
          <w:rFonts w:cs="Arial"/>
          <w:szCs w:val="24"/>
          <w:lang w:eastAsia="de-DE"/>
        </w:rPr>
        <w:t>Teilenummern der verbauten Komponenten eingegeben werden. Die App sucht dann das passende Ersatzteil heraus</w:t>
      </w:r>
      <w:r w:rsidR="00301BE1" w:rsidRPr="00833418">
        <w:rPr>
          <w:rFonts w:cs="Arial"/>
          <w:szCs w:val="24"/>
          <w:lang w:eastAsia="de-DE"/>
        </w:rPr>
        <w:t xml:space="preserve"> und der Motorservice-Händler in der Nähe </w:t>
      </w:r>
      <w:r w:rsidR="00833418" w:rsidRPr="00833418">
        <w:rPr>
          <w:rFonts w:cs="Arial"/>
          <w:szCs w:val="24"/>
          <w:lang w:eastAsia="de-DE"/>
        </w:rPr>
        <w:t xml:space="preserve">wird </w:t>
      </w:r>
      <w:r w:rsidR="00301BE1" w:rsidRPr="00833418">
        <w:rPr>
          <w:rFonts w:cs="Arial"/>
          <w:szCs w:val="24"/>
          <w:lang w:eastAsia="de-DE"/>
        </w:rPr>
        <w:t>auch gleich gefunden</w:t>
      </w:r>
      <w:r w:rsidR="00956920" w:rsidRPr="00833418">
        <w:rPr>
          <w:rFonts w:cs="Arial"/>
          <w:szCs w:val="24"/>
          <w:lang w:eastAsia="de-DE"/>
        </w:rPr>
        <w:t>. Wahlweise kann der Kunde auch nach dem Motorentyp suchen und sieht auf einen Blick alle für diesen Motor bei Motorservice verfügbaren Teile.</w:t>
      </w:r>
    </w:p>
    <w:p w:rsidR="00956920" w:rsidRPr="00833418" w:rsidRDefault="00956920" w:rsidP="00906456">
      <w:pPr>
        <w:autoSpaceDE w:val="0"/>
        <w:autoSpaceDN w:val="0"/>
        <w:adjustRightInd w:val="0"/>
        <w:rPr>
          <w:rFonts w:cs="Arial"/>
          <w:szCs w:val="24"/>
          <w:lang w:eastAsia="de-DE"/>
        </w:rPr>
      </w:pPr>
    </w:p>
    <w:p w:rsidR="00C71C36" w:rsidRDefault="00C71C36" w:rsidP="00906456">
      <w:pPr>
        <w:autoSpaceDE w:val="0"/>
        <w:autoSpaceDN w:val="0"/>
        <w:adjustRightInd w:val="0"/>
        <w:rPr>
          <w:rFonts w:cs="Arial"/>
          <w:color w:val="000000"/>
          <w:szCs w:val="24"/>
          <w:lang w:eastAsia="de-DE"/>
        </w:rPr>
      </w:pPr>
      <w:r w:rsidRPr="00833418">
        <w:rPr>
          <w:rFonts w:cs="Arial"/>
          <w:i/>
          <w:color w:val="000000"/>
          <w:szCs w:val="24"/>
          <w:lang w:eastAsia="de-DE"/>
        </w:rPr>
        <w:t xml:space="preserve">„Mit der </w:t>
      </w:r>
      <w:r w:rsidR="00956920">
        <w:rPr>
          <w:rFonts w:cs="Arial"/>
          <w:i/>
          <w:color w:val="000000"/>
          <w:szCs w:val="24"/>
          <w:lang w:eastAsia="de-DE"/>
        </w:rPr>
        <w:t>neuen Motorservice-</w:t>
      </w:r>
      <w:r w:rsidRPr="00833418">
        <w:rPr>
          <w:rFonts w:cs="Arial"/>
          <w:i/>
          <w:color w:val="000000"/>
          <w:szCs w:val="24"/>
          <w:lang w:eastAsia="de-DE"/>
        </w:rPr>
        <w:t>App ist der Mechaniker in der Werkstatt unabhängig vom Desktop</w:t>
      </w:r>
      <w:r w:rsidR="00833418">
        <w:rPr>
          <w:rFonts w:cs="Arial"/>
          <w:i/>
          <w:color w:val="000000"/>
          <w:szCs w:val="24"/>
          <w:lang w:eastAsia="de-DE"/>
        </w:rPr>
        <w:t xml:space="preserve"> </w:t>
      </w:r>
      <w:r w:rsidRPr="00833418">
        <w:rPr>
          <w:rFonts w:cs="Arial"/>
          <w:i/>
          <w:color w:val="000000"/>
          <w:szCs w:val="24"/>
          <w:lang w:eastAsia="de-DE"/>
        </w:rPr>
        <w:t xml:space="preserve">und hat außerdem die Möglichkeit, mobil auf unsere gesamte Servicewelt zuzugreifen. Er kann vom Handy aus direkt in der Werkstatt an unserem Fachwissen teilhaben und bei Bedarf von unseren Hilfestellungen wie zum Beispiel Einbauanleitungen und Tipps profitieren. Wir freuen uns sehr, dass wir </w:t>
      </w:r>
      <w:r w:rsidR="00956920">
        <w:rPr>
          <w:rFonts w:cs="Arial"/>
          <w:i/>
          <w:color w:val="000000"/>
          <w:szCs w:val="24"/>
          <w:lang w:eastAsia="de-DE"/>
        </w:rPr>
        <w:t xml:space="preserve">unseren Kunden </w:t>
      </w:r>
      <w:r w:rsidRPr="00833418">
        <w:rPr>
          <w:rFonts w:cs="Arial"/>
          <w:i/>
          <w:color w:val="000000"/>
          <w:szCs w:val="24"/>
          <w:lang w:eastAsia="de-DE"/>
        </w:rPr>
        <w:t>dies</w:t>
      </w:r>
      <w:r>
        <w:rPr>
          <w:rFonts w:cs="Arial"/>
          <w:i/>
          <w:color w:val="000000"/>
          <w:szCs w:val="24"/>
          <w:lang w:eastAsia="de-DE"/>
        </w:rPr>
        <w:t>e Technologie</w:t>
      </w:r>
      <w:r w:rsidRPr="00833418">
        <w:rPr>
          <w:rFonts w:cs="Arial"/>
          <w:i/>
          <w:color w:val="000000"/>
          <w:szCs w:val="24"/>
          <w:lang w:eastAsia="de-DE"/>
        </w:rPr>
        <w:t xml:space="preserve"> </w:t>
      </w:r>
      <w:r w:rsidR="00956920">
        <w:rPr>
          <w:rFonts w:cs="Arial"/>
          <w:i/>
          <w:color w:val="000000"/>
          <w:szCs w:val="24"/>
          <w:lang w:eastAsia="de-DE"/>
        </w:rPr>
        <w:t>zur Verfügung stellen können</w:t>
      </w:r>
      <w:r w:rsidRPr="00833418">
        <w:rPr>
          <w:rFonts w:cs="Arial"/>
          <w:i/>
          <w:color w:val="000000"/>
          <w:szCs w:val="24"/>
          <w:lang w:eastAsia="de-DE"/>
        </w:rPr>
        <w:t>“</w:t>
      </w:r>
      <w:r w:rsidR="00956920">
        <w:rPr>
          <w:rFonts w:cs="Arial"/>
          <w:i/>
          <w:color w:val="000000"/>
          <w:szCs w:val="24"/>
          <w:lang w:eastAsia="de-DE"/>
        </w:rPr>
        <w:t xml:space="preserve"> </w:t>
      </w:r>
      <w:r w:rsidR="00956920" w:rsidRPr="00833418">
        <w:rPr>
          <w:rFonts w:cs="Arial"/>
          <w:color w:val="000000"/>
          <w:szCs w:val="24"/>
          <w:lang w:eastAsia="de-DE"/>
        </w:rPr>
        <w:t>so</w:t>
      </w:r>
      <w:r w:rsidR="00956920">
        <w:rPr>
          <w:rFonts w:cs="Arial"/>
          <w:color w:val="000000"/>
          <w:szCs w:val="24"/>
          <w:lang w:eastAsia="de-DE"/>
        </w:rPr>
        <w:t xml:space="preserve"> Sven Zeitler, Leiter Marketing bei der MS Motorservice International GmbH.</w:t>
      </w:r>
    </w:p>
    <w:p w:rsidR="00C71C36" w:rsidRDefault="00C71C36" w:rsidP="00906456">
      <w:pPr>
        <w:autoSpaceDE w:val="0"/>
        <w:autoSpaceDN w:val="0"/>
        <w:adjustRightInd w:val="0"/>
        <w:rPr>
          <w:rFonts w:cs="Arial"/>
          <w:color w:val="000000"/>
          <w:szCs w:val="24"/>
          <w:lang w:eastAsia="de-DE"/>
        </w:rPr>
      </w:pPr>
    </w:p>
    <w:p w:rsidR="001C587A" w:rsidRDefault="00C71C36" w:rsidP="00906456">
      <w:pPr>
        <w:autoSpaceDE w:val="0"/>
        <w:autoSpaceDN w:val="0"/>
        <w:adjustRightInd w:val="0"/>
        <w:rPr>
          <w:rFonts w:cs="Arial"/>
          <w:color w:val="000000"/>
          <w:szCs w:val="24"/>
          <w:lang w:eastAsia="de-DE"/>
        </w:rPr>
      </w:pPr>
      <w:r>
        <w:rPr>
          <w:rFonts w:cs="Arial"/>
          <w:color w:val="000000"/>
          <w:szCs w:val="24"/>
          <w:lang w:eastAsia="de-DE"/>
        </w:rPr>
        <w:t xml:space="preserve">Mit der Produktsuche ist </w:t>
      </w:r>
      <w:r w:rsidR="00956920">
        <w:rPr>
          <w:rFonts w:cs="Arial"/>
          <w:color w:val="000000"/>
          <w:szCs w:val="24"/>
          <w:lang w:eastAsia="de-DE"/>
        </w:rPr>
        <w:t xml:space="preserve">außerdem </w:t>
      </w:r>
      <w:r>
        <w:rPr>
          <w:rFonts w:cs="Arial"/>
          <w:color w:val="000000"/>
          <w:szCs w:val="24"/>
          <w:lang w:eastAsia="de-DE"/>
        </w:rPr>
        <w:t>die Servicewelt des Anbieters verknüpft, so dass über die App auch Einbauhilfen, Videos und Serviceinformationen – bei Bedarf auch als druckbare Dateien</w:t>
      </w:r>
      <w:r w:rsidR="004B060A">
        <w:rPr>
          <w:rFonts w:cs="Arial"/>
          <w:color w:val="000000"/>
          <w:szCs w:val="24"/>
          <w:lang w:eastAsia="de-DE"/>
        </w:rPr>
        <w:t xml:space="preserve"> – verfügbar sind. Ein weitere,</w:t>
      </w:r>
      <w:r>
        <w:rPr>
          <w:rFonts w:cs="Arial"/>
          <w:color w:val="000000"/>
          <w:szCs w:val="24"/>
          <w:lang w:eastAsia="de-DE"/>
        </w:rPr>
        <w:t xml:space="preserve"> </w:t>
      </w:r>
      <w:r w:rsidR="004B060A">
        <w:rPr>
          <w:rFonts w:cs="Arial"/>
          <w:color w:val="000000"/>
          <w:szCs w:val="24"/>
          <w:lang w:eastAsia="de-DE"/>
        </w:rPr>
        <w:t>wichtige</w:t>
      </w:r>
      <w:r>
        <w:rPr>
          <w:rFonts w:cs="Arial"/>
          <w:color w:val="000000"/>
          <w:szCs w:val="24"/>
          <w:lang w:eastAsia="de-DE"/>
        </w:rPr>
        <w:t xml:space="preserve"> </w:t>
      </w:r>
      <w:r w:rsidR="004B060A">
        <w:rPr>
          <w:rFonts w:cs="Arial"/>
          <w:color w:val="000000"/>
          <w:szCs w:val="24"/>
          <w:lang w:eastAsia="de-DE"/>
        </w:rPr>
        <w:t xml:space="preserve">Besonderheit </w:t>
      </w:r>
      <w:r>
        <w:rPr>
          <w:rFonts w:cs="Arial"/>
          <w:color w:val="000000"/>
          <w:szCs w:val="24"/>
          <w:lang w:eastAsia="de-DE"/>
        </w:rPr>
        <w:t>ist der so genannte „</w:t>
      </w:r>
      <w:proofErr w:type="spellStart"/>
      <w:r>
        <w:rPr>
          <w:rFonts w:cs="Arial"/>
          <w:color w:val="000000"/>
          <w:szCs w:val="24"/>
          <w:lang w:eastAsia="de-DE"/>
        </w:rPr>
        <w:t>Fake</w:t>
      </w:r>
      <w:proofErr w:type="spellEnd"/>
      <w:r>
        <w:rPr>
          <w:rFonts w:cs="Arial"/>
          <w:color w:val="000000"/>
          <w:szCs w:val="24"/>
          <w:lang w:eastAsia="de-DE"/>
        </w:rPr>
        <w:t xml:space="preserve"> Check“: </w:t>
      </w:r>
      <w:r w:rsidR="00956920">
        <w:rPr>
          <w:rFonts w:cs="Arial"/>
          <w:color w:val="000000"/>
          <w:szCs w:val="24"/>
          <w:lang w:eastAsia="de-DE"/>
        </w:rPr>
        <w:t xml:space="preserve">Durch Eingabe des </w:t>
      </w:r>
      <w:r>
        <w:rPr>
          <w:rFonts w:cs="Arial"/>
          <w:color w:val="000000"/>
          <w:szCs w:val="24"/>
          <w:lang w:eastAsia="de-DE"/>
        </w:rPr>
        <w:t>Barcodes von Motorservice-</w:t>
      </w:r>
      <w:r w:rsidR="00956920">
        <w:rPr>
          <w:rFonts w:cs="Arial"/>
          <w:color w:val="000000"/>
          <w:szCs w:val="24"/>
          <w:lang w:eastAsia="de-DE"/>
        </w:rPr>
        <w:t xml:space="preserve">Teilen sieht der Benutzer sofort </w:t>
      </w:r>
      <w:r>
        <w:rPr>
          <w:rFonts w:cs="Arial"/>
          <w:color w:val="000000"/>
          <w:szCs w:val="24"/>
          <w:lang w:eastAsia="de-DE"/>
        </w:rPr>
        <w:t xml:space="preserve">ob </w:t>
      </w:r>
      <w:r w:rsidR="00956920">
        <w:rPr>
          <w:rFonts w:cs="Arial"/>
          <w:color w:val="000000"/>
          <w:szCs w:val="24"/>
          <w:lang w:eastAsia="de-DE"/>
        </w:rPr>
        <w:t xml:space="preserve">diese </w:t>
      </w:r>
      <w:r>
        <w:rPr>
          <w:rFonts w:cs="Arial"/>
          <w:color w:val="000000"/>
          <w:szCs w:val="24"/>
          <w:lang w:eastAsia="de-DE"/>
        </w:rPr>
        <w:t>echt oder gefälscht sind. Wichtig ist auch die Händlersuche, die bei Bedarf nach dem nächsten Motorservice-Vertriebspartner vor Ort sucht.</w:t>
      </w:r>
    </w:p>
    <w:p w:rsidR="00C71C36" w:rsidRDefault="00C71C36" w:rsidP="00906456">
      <w:pPr>
        <w:autoSpaceDE w:val="0"/>
        <w:autoSpaceDN w:val="0"/>
        <w:adjustRightInd w:val="0"/>
        <w:rPr>
          <w:rFonts w:cs="Arial"/>
          <w:color w:val="000000"/>
          <w:szCs w:val="24"/>
          <w:lang w:eastAsia="de-DE"/>
        </w:rPr>
      </w:pPr>
    </w:p>
    <w:p w:rsidR="0069679F" w:rsidRPr="004A1767" w:rsidRDefault="0069679F" w:rsidP="0069679F">
      <w:pPr>
        <w:rPr>
          <w:rFonts w:eastAsia="Calibri" w:cs="Arial"/>
          <w:b/>
        </w:rPr>
      </w:pPr>
      <w:r w:rsidRPr="004A1767">
        <w:rPr>
          <w:rFonts w:cs="Arial"/>
          <w:b/>
          <w:lang w:eastAsia="de-DE"/>
        </w:rPr>
        <w:t>Über Motorservice</w:t>
      </w:r>
    </w:p>
    <w:p w:rsidR="0069679F" w:rsidRDefault="0069679F" w:rsidP="0069679F">
      <w:pPr>
        <w:rPr>
          <w:rFonts w:cs="Arial"/>
        </w:rPr>
      </w:pPr>
      <w:r w:rsidRPr="004A1767">
        <w:rPr>
          <w:rFonts w:cs="Arial"/>
          <w:lang w:eastAsia="de-DE"/>
        </w:rPr>
        <w:t xml:space="preserve">Die Motorservice Gruppe ist die Vertriebsorganisation für die weltweiten </w:t>
      </w:r>
      <w:proofErr w:type="spellStart"/>
      <w:r w:rsidRPr="004A1767">
        <w:rPr>
          <w:rFonts w:cs="Arial"/>
          <w:lang w:eastAsia="de-DE"/>
        </w:rPr>
        <w:t>Aftermarket</w:t>
      </w:r>
      <w:proofErr w:type="spellEnd"/>
      <w:r w:rsidRPr="004A1767">
        <w:rPr>
          <w:rFonts w:cs="Arial"/>
          <w:lang w:eastAsia="de-DE"/>
        </w:rPr>
        <w:t xml:space="preserve">-Aktivitäten der KSPG AG (vormals </w:t>
      </w:r>
      <w:proofErr w:type="spellStart"/>
      <w:r w:rsidRPr="004A1767">
        <w:rPr>
          <w:rFonts w:cs="Arial"/>
          <w:lang w:eastAsia="de-DE"/>
        </w:rPr>
        <w:t>Kolbenschmidt</w:t>
      </w:r>
      <w:proofErr w:type="spellEnd"/>
      <w:r w:rsidRPr="004A1767">
        <w:rPr>
          <w:rFonts w:cs="Arial"/>
          <w:lang w:eastAsia="de-DE"/>
        </w:rPr>
        <w:t xml:space="preserve"> </w:t>
      </w:r>
      <w:proofErr w:type="spellStart"/>
      <w:r w:rsidRPr="004A1767">
        <w:rPr>
          <w:rFonts w:cs="Arial"/>
          <w:lang w:eastAsia="de-DE"/>
        </w:rPr>
        <w:t>Pierburg</w:t>
      </w:r>
      <w:proofErr w:type="spellEnd"/>
      <w:r w:rsidRPr="004A1767">
        <w:rPr>
          <w:rFonts w:cs="Arial"/>
          <w:lang w:eastAsia="de-DE"/>
        </w:rPr>
        <w:t xml:space="preserve">). Sie ist ein führender Anbieter von Motorkomponenten für den freien Ersatzteilmarkt mit den Marken </w:t>
      </w:r>
      <w:proofErr w:type="spellStart"/>
      <w:r w:rsidRPr="004A1767">
        <w:rPr>
          <w:rFonts w:cs="Arial"/>
          <w:lang w:eastAsia="de-DE"/>
        </w:rPr>
        <w:t>Kolbenschmidt</w:t>
      </w:r>
      <w:proofErr w:type="spellEnd"/>
      <w:r w:rsidRPr="004A1767">
        <w:rPr>
          <w:rFonts w:cs="Arial"/>
          <w:lang w:eastAsia="de-DE"/>
        </w:rPr>
        <w:t xml:space="preserve">, </w:t>
      </w:r>
      <w:proofErr w:type="spellStart"/>
      <w:r w:rsidRPr="004A1767">
        <w:rPr>
          <w:rFonts w:cs="Arial"/>
          <w:lang w:eastAsia="de-DE"/>
        </w:rPr>
        <w:t>Pierburg</w:t>
      </w:r>
      <w:proofErr w:type="spellEnd"/>
      <w:r w:rsidRPr="004A1767">
        <w:rPr>
          <w:rFonts w:cs="Arial"/>
          <w:lang w:eastAsia="de-DE"/>
        </w:rPr>
        <w:t xml:space="preserve">, BF und TRW Engine Components. Ein breites und tiefes Sortiment ermöglicht den Kunden, Motorenteile aus einer Hand zu beziehen. Als Problemlöser für Handel und Werkstatt bietet sie darüber hinaus ein umfangreiches </w:t>
      </w:r>
      <w:r w:rsidRPr="004A1767">
        <w:rPr>
          <w:rFonts w:cs="Arial"/>
          <w:lang w:eastAsia="de-DE"/>
        </w:rPr>
        <w:lastRenderedPageBreak/>
        <w:t>Leistungspaket und die technische Kompetenz als Tochtergesellschaft eines großen Automobilzulieferers.</w:t>
      </w:r>
      <w:r w:rsidRPr="004A1767">
        <w:rPr>
          <w:rFonts w:cs="Arial"/>
        </w:rPr>
        <w:t xml:space="preserve"> </w:t>
      </w:r>
    </w:p>
    <w:p w:rsidR="005C6893" w:rsidRDefault="005C6893" w:rsidP="00FD3220">
      <w:pPr>
        <w:rPr>
          <w:rFonts w:eastAsia="Calibri" w:cs="Arial"/>
          <w:b/>
          <w:szCs w:val="24"/>
        </w:rPr>
      </w:pPr>
    </w:p>
    <w:p w:rsidR="00FD3220" w:rsidRPr="00EC7C38" w:rsidRDefault="00FD3220" w:rsidP="00FD3220">
      <w:pPr>
        <w:rPr>
          <w:rFonts w:eastAsia="Calibri" w:cs="Arial"/>
          <w:b/>
          <w:szCs w:val="24"/>
        </w:rPr>
      </w:pPr>
      <w:bookmarkStart w:id="0" w:name="_GoBack"/>
      <w:bookmarkEnd w:id="0"/>
      <w:r w:rsidRPr="00EC7C38">
        <w:rPr>
          <w:rFonts w:eastAsia="Calibri" w:cs="Arial"/>
          <w:b/>
          <w:szCs w:val="24"/>
        </w:rPr>
        <w:t>Über die KSPG AG</w:t>
      </w:r>
      <w:r>
        <w:rPr>
          <w:rFonts w:eastAsia="Calibri" w:cs="Arial"/>
          <w:b/>
          <w:szCs w:val="24"/>
        </w:rPr>
        <w:t xml:space="preserve"> </w:t>
      </w:r>
    </w:p>
    <w:p w:rsidR="00FD3220" w:rsidRPr="0019121F" w:rsidRDefault="00FD3220" w:rsidP="00FD3220">
      <w:pPr>
        <w:spacing w:after="120" w:line="280" w:lineRule="atLeast"/>
        <w:outlineLvl w:val="1"/>
        <w:rPr>
          <w:rFonts w:cs="Arial"/>
          <w:b/>
          <w:bCs/>
          <w:szCs w:val="24"/>
        </w:rPr>
      </w:pPr>
      <w:r w:rsidRPr="0019121F">
        <w:rPr>
          <w:rFonts w:cs="Arial"/>
          <w:szCs w:val="24"/>
        </w:rPr>
        <w:t xml:space="preserve">Die KSPG AG, Neckarsulm, gehört mit einem Jahresumsatz von rund 2,6 </w:t>
      </w:r>
      <w:proofErr w:type="spellStart"/>
      <w:r w:rsidRPr="0019121F">
        <w:rPr>
          <w:rFonts w:cs="Arial"/>
          <w:szCs w:val="24"/>
        </w:rPr>
        <w:t>MrdEUR</w:t>
      </w:r>
      <w:proofErr w:type="spellEnd"/>
      <w:r w:rsidRPr="0019121F">
        <w:rPr>
          <w:rFonts w:cs="Arial"/>
          <w:szCs w:val="24"/>
        </w:rPr>
        <w:t xml:space="preserve"> (2015) zu den 100 größten Automobilzulieferern weltweit und verkörpert den Bereich Mobilität innerhalb des deutschen Rheinmetall Konzerns. An insgesamt rund 40 Produktionsstandorten in Europa, Nord- und Südamerika sowie in Japan, Indien und China entwickeln und fertigen etwa 11.000 Mitarbeiter Komponenten, Module und Systeme für die Antriebstechnik aktueller und künftiger Fahrzeuge.</w:t>
      </w:r>
    </w:p>
    <w:p w:rsidR="00FD3220" w:rsidRPr="00EC7C38" w:rsidRDefault="00FD3220" w:rsidP="00FD3220">
      <w:pPr>
        <w:rPr>
          <w:rFonts w:eastAsia="Calibri" w:cs="Arial"/>
          <w:b/>
          <w:szCs w:val="24"/>
        </w:rPr>
      </w:pPr>
      <w:r w:rsidRPr="00EC7C38">
        <w:rPr>
          <w:rFonts w:cs="Arial"/>
          <w:szCs w:val="24"/>
          <w:lang w:eastAsia="de-DE"/>
        </w:rPr>
        <w:t>Als eingeführter Entwicklungspartner der weltweiten Automobilhersteller begleitet das Unternehmen seit über einhundert Jahren die nachhaltige Verbesserung der Motorentechnik im Hinblick auf Schadstoffarmut, Verbrauchsreduktion und CO</w:t>
      </w:r>
      <w:r w:rsidRPr="00EC7C38">
        <w:rPr>
          <w:rFonts w:cs="Arial"/>
          <w:szCs w:val="24"/>
          <w:vertAlign w:val="subscript"/>
          <w:lang w:eastAsia="de-DE"/>
        </w:rPr>
        <w:t>2</w:t>
      </w:r>
      <w:r w:rsidRPr="00EC7C38">
        <w:rPr>
          <w:rFonts w:cs="Arial"/>
          <w:szCs w:val="24"/>
          <w:lang w:eastAsia="de-DE"/>
        </w:rPr>
        <w:t>-Einsparung sowie bei der Gewichtsreduzierung und Leistungssteigerung. Dies gilt nicht nur für Personenkraftwagen, sondern in gleichem Maße auch für Nutzfahrzeuge und Großmotoren. Das Lieferspektrum umfasst Systeme und Komponenten zur Schadstoffreduzierung und Kraftstoffeinsparung, Kühlmittel-, Öl- und Vakuumpumpen sowie Kolben, Gleitlager, Motorblöcke</w:t>
      </w:r>
      <w:r>
        <w:rPr>
          <w:rFonts w:cs="Arial"/>
          <w:szCs w:val="24"/>
          <w:lang w:eastAsia="de-DE"/>
        </w:rPr>
        <w:t>,</w:t>
      </w:r>
      <w:r w:rsidRPr="00EC7C38">
        <w:rPr>
          <w:rFonts w:cs="Arial"/>
          <w:szCs w:val="24"/>
          <w:lang w:eastAsia="de-DE"/>
        </w:rPr>
        <w:t xml:space="preserve"> Zylinderköpfe</w:t>
      </w:r>
      <w:r>
        <w:rPr>
          <w:rFonts w:cs="Arial"/>
          <w:szCs w:val="24"/>
          <w:lang w:eastAsia="de-DE"/>
        </w:rPr>
        <w:t xml:space="preserve"> und Strukturbauteile</w:t>
      </w:r>
      <w:r w:rsidRPr="00EC7C38">
        <w:rPr>
          <w:rFonts w:cs="Arial"/>
          <w:szCs w:val="24"/>
          <w:lang w:eastAsia="de-DE"/>
        </w:rPr>
        <w:t xml:space="preserve">. </w:t>
      </w:r>
      <w:r>
        <w:rPr>
          <w:rFonts w:cs="Arial"/>
          <w:szCs w:val="24"/>
          <w:lang w:eastAsia="de-DE"/>
        </w:rPr>
        <w:t xml:space="preserve">Über seine Division Motorservice </w:t>
      </w:r>
      <w:r w:rsidRPr="00EC7C38">
        <w:rPr>
          <w:rFonts w:cs="Arial"/>
          <w:szCs w:val="24"/>
          <w:lang w:eastAsia="de-DE"/>
        </w:rPr>
        <w:t>betreibt das Unternehmen ein weltweites Ersatzteilge</w:t>
      </w:r>
      <w:r>
        <w:rPr>
          <w:rFonts w:cs="Arial"/>
          <w:szCs w:val="24"/>
          <w:lang w:eastAsia="de-DE"/>
        </w:rPr>
        <w:t>schäft.</w:t>
      </w:r>
    </w:p>
    <w:p w:rsidR="00C71C36" w:rsidRPr="00833418" w:rsidRDefault="00C71C36">
      <w:pPr>
        <w:autoSpaceDE w:val="0"/>
        <w:autoSpaceDN w:val="0"/>
        <w:adjustRightInd w:val="0"/>
        <w:rPr>
          <w:rFonts w:cs="Arial"/>
          <w:b/>
          <w:szCs w:val="24"/>
          <w:lang w:eastAsia="de-DE"/>
        </w:rPr>
      </w:pPr>
    </w:p>
    <w:sectPr w:rsidR="00C71C36" w:rsidRPr="00833418" w:rsidSect="004330BB">
      <w:headerReference w:type="default" r:id="rId7"/>
      <w:footerReference w:type="default" r:id="rId8"/>
      <w:headerReference w:type="first" r:id="rId9"/>
      <w:footerReference w:type="first" r:id="rId10"/>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09C" w:rsidRDefault="00DC309C">
      <w:r>
        <w:separator/>
      </w:r>
    </w:p>
  </w:endnote>
  <w:endnote w:type="continuationSeparator" w:id="0">
    <w:p w:rsidR="00DC309C" w:rsidRDefault="00DC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5680" behindDoc="0" locked="0" layoutInCell="1" allowOverlap="1" wp14:anchorId="69564682" wp14:editId="2DDBDA4B">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893" w:rsidRPr="00C94033" w:rsidRDefault="005C6893" w:rsidP="005C6893">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5C6893" w:rsidRDefault="005C6893" w:rsidP="005C6893">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5C6893" w:rsidRPr="00C94033" w:rsidRDefault="005C6893" w:rsidP="005C6893">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5C6893" w:rsidRPr="003000A9" w:rsidRDefault="005C6893" w:rsidP="005C6893">
                          <w:pPr>
                            <w:pStyle w:val="Adressangaben"/>
                            <w:rPr>
                              <w:rFonts w:ascii="Meta-Normal" w:hAnsi="Meta-Normal" w:cs="Arial"/>
                              <w:color w:val="737373"/>
                              <w:sz w:val="16"/>
                              <w:szCs w:val="16"/>
                              <w:lang w:val="en-US"/>
                            </w:rPr>
                          </w:pPr>
                        </w:p>
                        <w:p w:rsidR="001A1201" w:rsidRPr="00774480"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5C6893" w:rsidRPr="00C94033" w:rsidRDefault="005C6893" w:rsidP="005C6893">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5C6893" w:rsidRDefault="005C6893" w:rsidP="005C6893">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5C6893" w:rsidRPr="00C94033" w:rsidRDefault="005C6893" w:rsidP="005C6893">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5C6893" w:rsidRPr="003000A9" w:rsidRDefault="005C6893" w:rsidP="005C6893">
                    <w:pPr>
                      <w:pStyle w:val="Adressangaben"/>
                      <w:rPr>
                        <w:rFonts w:ascii="Meta-Normal" w:hAnsi="Meta-Normal" w:cs="Arial"/>
                        <w:color w:val="737373"/>
                        <w:sz w:val="16"/>
                        <w:szCs w:val="16"/>
                        <w:lang w:val="en-US"/>
                      </w:rPr>
                    </w:pPr>
                  </w:p>
                  <w:p w:rsidR="001A1201" w:rsidRPr="00774480"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6704" behindDoc="0" locked="0" layoutInCell="1" allowOverlap="1" wp14:anchorId="02EB3CDB" wp14:editId="158A5FA6">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893" w:rsidRPr="00C94033" w:rsidRDefault="005C6893" w:rsidP="005C6893">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5C6893" w:rsidRDefault="005C6893" w:rsidP="005C6893">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5C6893" w:rsidRPr="00C94033" w:rsidRDefault="005C6893" w:rsidP="005C6893">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5C6893" w:rsidRPr="003000A9" w:rsidRDefault="005C6893" w:rsidP="005C6893">
                          <w:pPr>
                            <w:pStyle w:val="Adressangaben"/>
                            <w:rPr>
                              <w:rFonts w:ascii="Meta-Normal" w:hAnsi="Meta-Normal" w:cs="Arial"/>
                              <w:color w:val="737373"/>
                              <w:sz w:val="16"/>
                              <w:szCs w:val="16"/>
                              <w:lang w:val="en-US"/>
                            </w:rPr>
                          </w:pPr>
                        </w:p>
                        <w:p w:rsidR="001A1201" w:rsidRPr="00774480" w:rsidRDefault="001A1201" w:rsidP="001A1201">
                          <w:pPr>
                            <w:pStyle w:val="Adressangaben"/>
                            <w:rPr>
                              <w:rFonts w:ascii="Meta-Normal" w:hAnsi="Meta-Normal" w:cs="Arial"/>
                              <w:color w:val="737373"/>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5C6893" w:rsidRPr="00C94033" w:rsidRDefault="005C6893" w:rsidP="005C6893">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5C6893" w:rsidRDefault="005C6893" w:rsidP="005C6893">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5C6893" w:rsidRPr="00C94033" w:rsidRDefault="005C6893" w:rsidP="005C6893">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5C6893" w:rsidRPr="003000A9" w:rsidRDefault="005C6893" w:rsidP="005C6893">
                    <w:pPr>
                      <w:pStyle w:val="Adressangaben"/>
                      <w:rPr>
                        <w:rFonts w:ascii="Meta-Normal" w:hAnsi="Meta-Normal" w:cs="Arial"/>
                        <w:color w:val="737373"/>
                        <w:sz w:val="16"/>
                        <w:szCs w:val="16"/>
                        <w:lang w:val="en-US"/>
                      </w:rPr>
                    </w:pPr>
                  </w:p>
                  <w:p w:rsidR="001A1201" w:rsidRPr="00774480" w:rsidRDefault="001A1201" w:rsidP="001A1201">
                    <w:pPr>
                      <w:pStyle w:val="Adressangaben"/>
                      <w:rPr>
                        <w:rFonts w:ascii="Meta-Normal" w:hAnsi="Meta-Normal" w:cs="Arial"/>
                        <w:color w:val="737373"/>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09C" w:rsidRDefault="00DC309C">
      <w:r>
        <w:separator/>
      </w:r>
    </w:p>
  </w:footnote>
  <w:footnote w:type="continuationSeparator" w:id="0">
    <w:p w:rsidR="00DC309C" w:rsidRDefault="00DC3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F3350E">
    <w:pPr>
      <w:pStyle w:val="Kopfzeile"/>
      <w:tabs>
        <w:tab w:val="clear" w:pos="9072"/>
        <w:tab w:val="right" w:pos="8931"/>
        <w:tab w:val="left" w:pos="10065"/>
      </w:tabs>
    </w:pPr>
    <w:r>
      <w:tab/>
    </w:r>
    <w:r>
      <w:tab/>
    </w:r>
    <w:r w:rsidR="005C6893">
      <w:rPr>
        <w:noProof/>
        <w:lang w:eastAsia="de-DE"/>
      </w:rPr>
      <w:drawing>
        <wp:inline distT="0" distB="0" distL="0" distR="0" wp14:anchorId="38179D15" wp14:editId="7CF1FA4E">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893" w:rsidRDefault="005C6893" w:rsidP="005C6893">
    <w:pPr>
      <w:pStyle w:val="Kopfzeile"/>
    </w:pPr>
    <w:r>
      <w:rPr>
        <w:noProof/>
        <w:lang w:eastAsia="de-DE"/>
      </w:rPr>
      <w:drawing>
        <wp:anchor distT="0" distB="0" distL="114300" distR="114300" simplePos="0" relativeHeight="251661312" behindDoc="0" locked="0" layoutInCell="1" allowOverlap="1" wp14:anchorId="6D7EF6E6" wp14:editId="3AD2BBD5">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0" layoutInCell="1" allowOverlap="1" wp14:anchorId="417CB1F8" wp14:editId="67C45DE5">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893" w:rsidRPr="00E73F3F" w:rsidRDefault="005C6893" w:rsidP="005C6893">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63.8pt;margin-top:75.7pt;width:164.1pt;height:3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5C6893" w:rsidRPr="00E73F3F" w:rsidRDefault="005C6893" w:rsidP="005C6893">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Pr>
        <w:noProof/>
        <w:lang w:eastAsia="de-DE"/>
      </w:rPr>
      <mc:AlternateContent>
        <mc:Choice Requires="wpg">
          <w:drawing>
            <wp:anchor distT="0" distB="0" distL="114300" distR="114300" simplePos="0" relativeHeight="251660288" behindDoc="0" locked="0" layoutInCell="1" allowOverlap="1" wp14:anchorId="7352FC1F" wp14:editId="519F1A9C">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60288"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p w:rsidR="001A1201" w:rsidRPr="005C6893" w:rsidRDefault="001A1201" w:rsidP="005C689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18433">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456"/>
    <w:rsid w:val="000723EC"/>
    <w:rsid w:val="000849B2"/>
    <w:rsid w:val="000A7E71"/>
    <w:rsid w:val="000E2588"/>
    <w:rsid w:val="000F5B0C"/>
    <w:rsid w:val="001133B4"/>
    <w:rsid w:val="001563C9"/>
    <w:rsid w:val="00167614"/>
    <w:rsid w:val="001A1201"/>
    <w:rsid w:val="001C587A"/>
    <w:rsid w:val="001D0025"/>
    <w:rsid w:val="001F1A93"/>
    <w:rsid w:val="00224015"/>
    <w:rsid w:val="002370CE"/>
    <w:rsid w:val="00257944"/>
    <w:rsid w:val="00291B0C"/>
    <w:rsid w:val="002A5BBB"/>
    <w:rsid w:val="002C06A4"/>
    <w:rsid w:val="002F29CB"/>
    <w:rsid w:val="00301BE1"/>
    <w:rsid w:val="00323B37"/>
    <w:rsid w:val="003357E2"/>
    <w:rsid w:val="0034641C"/>
    <w:rsid w:val="00372A2A"/>
    <w:rsid w:val="003D0D53"/>
    <w:rsid w:val="003D429B"/>
    <w:rsid w:val="00411129"/>
    <w:rsid w:val="00431762"/>
    <w:rsid w:val="004330BB"/>
    <w:rsid w:val="00464D27"/>
    <w:rsid w:val="004B060A"/>
    <w:rsid w:val="004C7361"/>
    <w:rsid w:val="00517881"/>
    <w:rsid w:val="00523DB0"/>
    <w:rsid w:val="005330D5"/>
    <w:rsid w:val="00582DB5"/>
    <w:rsid w:val="005C6893"/>
    <w:rsid w:val="005F1FAC"/>
    <w:rsid w:val="005F22A5"/>
    <w:rsid w:val="0069679F"/>
    <w:rsid w:val="006974D4"/>
    <w:rsid w:val="00731500"/>
    <w:rsid w:val="00774480"/>
    <w:rsid w:val="007E1948"/>
    <w:rsid w:val="00833418"/>
    <w:rsid w:val="00845219"/>
    <w:rsid w:val="008755F4"/>
    <w:rsid w:val="008914C6"/>
    <w:rsid w:val="00893C8C"/>
    <w:rsid w:val="00906456"/>
    <w:rsid w:val="00945864"/>
    <w:rsid w:val="00956920"/>
    <w:rsid w:val="00962A8B"/>
    <w:rsid w:val="0099435E"/>
    <w:rsid w:val="009D4069"/>
    <w:rsid w:val="00A95920"/>
    <w:rsid w:val="00AA46D6"/>
    <w:rsid w:val="00B6418C"/>
    <w:rsid w:val="00BC5706"/>
    <w:rsid w:val="00C21397"/>
    <w:rsid w:val="00C46FF1"/>
    <w:rsid w:val="00C55BA5"/>
    <w:rsid w:val="00C71C36"/>
    <w:rsid w:val="00C80862"/>
    <w:rsid w:val="00CD3AEE"/>
    <w:rsid w:val="00CE4E9A"/>
    <w:rsid w:val="00D3504C"/>
    <w:rsid w:val="00DB0A44"/>
    <w:rsid w:val="00DC309C"/>
    <w:rsid w:val="00DF3A08"/>
    <w:rsid w:val="00E234FF"/>
    <w:rsid w:val="00E73F3F"/>
    <w:rsid w:val="00E90CF8"/>
    <w:rsid w:val="00E97AD9"/>
    <w:rsid w:val="00F256CC"/>
    <w:rsid w:val="00F3350E"/>
    <w:rsid w:val="00F52038"/>
    <w:rsid w:val="00F721CC"/>
    <w:rsid w:val="00F83CE8"/>
    <w:rsid w:val="00F857A2"/>
    <w:rsid w:val="00FA6620"/>
    <w:rsid w:val="00FC3F7A"/>
    <w:rsid w:val="00FD3220"/>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5scma\AppData\Roaming\Microsoft\Templates\2012_pm_d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2012_pm_dt</Template>
  <TotalTime>0</TotalTime>
  <Pages>2</Pages>
  <Words>494</Words>
  <Characters>3310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Manuela Schall</dc:creator>
  <cp:lastModifiedBy>Knupfer, Constanze</cp:lastModifiedBy>
  <cp:revision>7</cp:revision>
  <cp:lastPrinted>2010-06-18T12:38:00Z</cp:lastPrinted>
  <dcterms:created xsi:type="dcterms:W3CDTF">2016-06-14T09:40:00Z</dcterms:created>
  <dcterms:modified xsi:type="dcterms:W3CDTF">2016-08-18T09:57:00Z</dcterms:modified>
</cp:coreProperties>
</file>